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4395"/>
        <w:gridCol w:w="1842"/>
        <w:gridCol w:w="1008"/>
        <w:gridCol w:w="2250"/>
      </w:tblGrid>
      <w:tr w:rsidR="008150C4" w:rsidRPr="00BD5059" w14:paraId="2DC49B0A" w14:textId="77777777" w:rsidTr="00C5597C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C5597C">
        <w:trPr>
          <w:trHeight w:val="96"/>
        </w:trPr>
        <w:tc>
          <w:tcPr>
            <w:tcW w:w="1265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4395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1842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258" w:type="dxa"/>
            <w:gridSpan w:val="2"/>
          </w:tcPr>
          <w:p w14:paraId="373204FD" w14:textId="6540D819" w:rsidR="00E45C3F" w:rsidRPr="00E45C3F" w:rsidRDefault="00636ADB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0125C">
              <w:rPr>
                <w:rFonts w:ascii="Segoe UI Semilight" w:hAnsi="Segoe UI Semilight" w:cs="Segoe UI Semilight" w:hint="cs"/>
                <w:b/>
                <w:rtl/>
              </w:rPr>
              <w:t xml:space="preserve">تعامل </w:t>
            </w:r>
            <w:proofErr w:type="gramStart"/>
            <w:r w:rsidRPr="00C0125C">
              <w:rPr>
                <w:rFonts w:ascii="Segoe UI Semilight" w:hAnsi="Segoe UI Semilight" w:cs="Segoe UI Semilight" w:hint="cs"/>
                <w:b/>
                <w:rtl/>
              </w:rPr>
              <w:t xml:space="preserve">مع </w:t>
            </w:r>
            <w:r w:rsidRPr="00C0125C">
              <w:rPr>
                <w:rFonts w:ascii="Segoe UI Semilight" w:hAnsi="Segoe UI Semilight" w:cs="Segoe UI Semilight"/>
                <w:b/>
                <w:rtl/>
              </w:rPr>
              <w:t xml:space="preserve"> العملات</w:t>
            </w:r>
            <w:proofErr w:type="gramEnd"/>
            <w:r w:rsidRPr="00C0125C">
              <w:rPr>
                <w:rFonts w:ascii="Segoe UI Semilight" w:hAnsi="Segoe UI Semilight" w:cs="Segoe UI Semilight"/>
                <w:b/>
                <w:rtl/>
              </w:rPr>
              <w:t xml:space="preserve"> النقدية </w:t>
            </w:r>
            <w:r w:rsidRPr="00C0125C">
              <w:rPr>
                <w:rFonts w:ascii="Segoe UI Semilight" w:hAnsi="Segoe UI Semilight" w:cs="Segoe UI Semilight" w:hint="cs"/>
                <w:b/>
                <w:rtl/>
              </w:rPr>
              <w:t>بطريقة صحيحة</w:t>
            </w:r>
          </w:p>
        </w:tc>
      </w:tr>
      <w:tr w:rsidR="00D06731" w:rsidRPr="005635D5" w14:paraId="33B7B736" w14:textId="77777777" w:rsidTr="00C5597C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EF363A0" w14:textId="77777777" w:rsidR="00F877BA" w:rsidRPr="00636ADB" w:rsidRDefault="00636ADB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</w:rPr>
            </w:pPr>
            <w:proofErr w:type="gramStart"/>
            <w:r>
              <w:rPr>
                <w:rFonts w:ascii="Segoe UI Semilight" w:hAnsi="Segoe UI Semilight" w:cs="Segoe UI Semilight" w:hint="cs"/>
                <w:b/>
                <w:rtl/>
              </w:rPr>
              <w:t xml:space="preserve">يحدد </w:t>
            </w:r>
            <w:r w:rsidRPr="00F349E8">
              <w:rPr>
                <w:rFonts w:ascii="Segoe UI Semilight" w:hAnsi="Segoe UI Semilight" w:cs="Segoe UI Semilight" w:hint="cs"/>
                <w:b/>
                <w:rtl/>
              </w:rPr>
              <w:t xml:space="preserve"> العملات</w:t>
            </w:r>
            <w:proofErr w:type="gramEnd"/>
            <w:r w:rsidRPr="00F349E8">
              <w:rPr>
                <w:rFonts w:ascii="Segoe UI Semilight" w:hAnsi="Segoe UI Semilight" w:cs="Segoe UI Semilight" w:hint="cs"/>
                <w:b/>
                <w:rtl/>
              </w:rPr>
              <w:t xml:space="preserve"> النقدية</w:t>
            </w:r>
            <w:r>
              <w:rPr>
                <w:rFonts w:ascii="Segoe UI Semilight" w:hAnsi="Segoe UI Semilight" w:cs="Segoe UI Semilight" w:hint="cs"/>
                <w:b/>
                <w:rtl/>
              </w:rPr>
              <w:t xml:space="preserve">  والورقية المستخدمة في الدولة</w:t>
            </w:r>
          </w:p>
          <w:p w14:paraId="2114D8E1" w14:textId="77777777" w:rsidR="00636ADB" w:rsidRPr="00636ADB" w:rsidRDefault="00636ADB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</w:rPr>
            </w:pPr>
            <w:r w:rsidRPr="00F349E8">
              <w:rPr>
                <w:rFonts w:ascii="Segoe UI Semilight" w:hAnsi="Segoe UI Semilight" w:cs="Segoe UI Semilight" w:hint="cs"/>
                <w:b/>
                <w:rtl/>
              </w:rPr>
              <w:t xml:space="preserve">يرتب العملات النقدية من </w:t>
            </w:r>
            <w:proofErr w:type="gramStart"/>
            <w:r w:rsidRPr="00F349E8">
              <w:rPr>
                <w:rFonts w:ascii="Segoe UI Semilight" w:hAnsi="Segoe UI Semilight" w:cs="Segoe UI Semilight" w:hint="cs"/>
                <w:b/>
                <w:rtl/>
              </w:rPr>
              <w:t>الأصغر  الى</w:t>
            </w:r>
            <w:proofErr w:type="gramEnd"/>
            <w:r w:rsidRPr="00F349E8">
              <w:rPr>
                <w:rFonts w:ascii="Segoe UI Semilight" w:hAnsi="Segoe UI Semilight" w:cs="Segoe UI Semilight" w:hint="cs"/>
                <w:b/>
                <w:rtl/>
              </w:rPr>
              <w:t xml:space="preserve"> الأكبر</w:t>
            </w:r>
          </w:p>
          <w:p w14:paraId="12C31B97" w14:textId="77777777" w:rsidR="00636ADB" w:rsidRPr="00C5597C" w:rsidRDefault="00636ADB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يجيد احتساب كمية المال الذي يتوفر لديه</w:t>
            </w:r>
            <w:r w:rsidR="00C5597C">
              <w:rPr>
                <w:rFonts w:ascii="Segoe UI Semilight" w:hAnsi="Segoe UI Semilight" w:cs="Segoe UI Semilight" w:hint="cs"/>
                <w:b/>
                <w:rtl/>
              </w:rPr>
              <w:t>.</w:t>
            </w:r>
          </w:p>
          <w:p w14:paraId="4ABED724" w14:textId="62061877" w:rsidR="00C5597C" w:rsidRPr="00F877BA" w:rsidRDefault="00C5597C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يحفظ المال في مكان آمن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C5597C">
        <w:trPr>
          <w:trHeight w:val="705"/>
        </w:trPr>
        <w:tc>
          <w:tcPr>
            <w:tcW w:w="1265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4395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842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58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C5597C">
        <w:trPr>
          <w:trHeight w:val="885"/>
        </w:trPr>
        <w:tc>
          <w:tcPr>
            <w:tcW w:w="1265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495" w:type="dxa"/>
            <w:gridSpan w:val="4"/>
            <w:tcBorders>
              <w:bottom w:val="single" w:sz="4" w:space="0" w:color="auto"/>
            </w:tcBorders>
          </w:tcPr>
          <w:p w14:paraId="34B62527" w14:textId="77777777" w:rsidR="00636ADB" w:rsidRDefault="00636ADB" w:rsidP="00636ADB">
            <w:pPr>
              <w:jc w:val="center"/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</w:pPr>
          </w:p>
          <w:p w14:paraId="548C34C2" w14:textId="7F63DA2E" w:rsidR="00364E59" w:rsidRPr="00636ADB" w:rsidRDefault="00636ADB" w:rsidP="00636ADB">
            <w:pP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636ADB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عمل نشاط </w:t>
            </w:r>
            <w:proofErr w:type="gramStart"/>
            <w:r w:rsidRPr="00636ADB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( صفي</w:t>
            </w:r>
            <w:proofErr w:type="gramEnd"/>
            <w:r w:rsidRPr="00636ADB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 </w:t>
            </w:r>
            <w:r w:rsidRPr="00636ADB"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  <w:t>–</w:t>
            </w:r>
            <w:r w:rsidRPr="00636ADB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 لاصفي ) تصنيف العملات ( الورقية </w:t>
            </w:r>
            <w:r w:rsidRPr="00636ADB">
              <w:rPr>
                <w:rFonts w:ascii="Dubai" w:hAnsi="Dubai" w:cs="Dubai"/>
                <w:b/>
                <w:bCs/>
                <w:color w:val="FF0000"/>
                <w:rtl/>
                <w:lang w:bidi="ar-AE"/>
              </w:rPr>
              <w:t>–</w:t>
            </w:r>
            <w:r w:rsidRPr="00636ADB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 xml:space="preserve"> النقدية ) وترتيبها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E0C0CA0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55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E0C0CA0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559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412D86C1" w:rsidR="006B033A" w:rsidRPr="006B033A" w:rsidRDefault="006B033A" w:rsidP="006B033A">
      <w:pPr>
        <w:bidi/>
        <w:rPr>
          <w:rtl/>
        </w:rPr>
      </w:pPr>
    </w:p>
    <w:p w14:paraId="144B1969" w14:textId="6C628AAD" w:rsidR="006B033A" w:rsidRPr="006B033A" w:rsidRDefault="006B033A" w:rsidP="006B033A">
      <w:pPr>
        <w:bidi/>
        <w:rPr>
          <w:rtl/>
        </w:rPr>
      </w:pP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1B6F03AA" w:rsidR="006B033A" w:rsidRPr="006B033A" w:rsidRDefault="006B033A" w:rsidP="006B033A">
      <w:pPr>
        <w:tabs>
          <w:tab w:val="left" w:pos="611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6D8"/>
    <w:multiLevelType w:val="hybridMultilevel"/>
    <w:tmpl w:val="179AD3C2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1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E1D3D"/>
    <w:rsid w:val="00364E59"/>
    <w:rsid w:val="003D579F"/>
    <w:rsid w:val="003E03BB"/>
    <w:rsid w:val="004122B0"/>
    <w:rsid w:val="005C3E9A"/>
    <w:rsid w:val="00636ADB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597C"/>
    <w:rsid w:val="00C568FC"/>
    <w:rsid w:val="00C734AF"/>
    <w:rsid w:val="00CE2E53"/>
    <w:rsid w:val="00D06731"/>
    <w:rsid w:val="00D06E09"/>
    <w:rsid w:val="00D924DF"/>
    <w:rsid w:val="00DA052D"/>
    <w:rsid w:val="00DC3E4D"/>
    <w:rsid w:val="00E45C3F"/>
    <w:rsid w:val="00EA161D"/>
    <w:rsid w:val="00F6383B"/>
    <w:rsid w:val="00F877BA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2024-01-25T03:51:00Z</dcterms:created>
  <dcterms:modified xsi:type="dcterms:W3CDTF">2024-01-25T03:51:00Z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